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941E" w14:textId="77777777" w:rsidR="00952A48" w:rsidRDefault="00FB122C" w:rsidP="00952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fr-FR"/>
        </w:rPr>
      </w:pPr>
      <w:r w:rsidRPr="00952A48">
        <w:rPr>
          <w:rFonts w:eastAsia="Times New Roman" w:cstheme="minorHAnsi"/>
          <w:b/>
          <w:sz w:val="20"/>
          <w:szCs w:val="20"/>
          <w:lang w:eastAsia="fr-FR"/>
        </w:rPr>
        <w:t>REGULAMIN</w:t>
      </w:r>
      <w:r w:rsidR="00952A48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952A48">
        <w:rPr>
          <w:rFonts w:eastAsia="Times New Roman" w:cstheme="minorHAnsi"/>
          <w:b/>
          <w:sz w:val="20"/>
          <w:szCs w:val="20"/>
          <w:lang w:eastAsia="fr-FR"/>
        </w:rPr>
        <w:t xml:space="preserve">PROCEDURY ZGŁOSZENIOWEJ </w:t>
      </w:r>
    </w:p>
    <w:p w14:paraId="3ABE5FA8" w14:textId="5CB01654" w:rsidR="003068F4" w:rsidRPr="00952A48" w:rsidRDefault="00FB122C" w:rsidP="00952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fr-FR"/>
        </w:rPr>
      </w:pPr>
      <w:r w:rsidRPr="00952A48">
        <w:rPr>
          <w:rFonts w:eastAsia="Times New Roman" w:cstheme="minorHAnsi"/>
          <w:b/>
          <w:sz w:val="20"/>
          <w:szCs w:val="20"/>
          <w:lang w:eastAsia="fr-FR"/>
        </w:rPr>
        <w:t>DO PROGRAMU TELEWIZYJNEGO</w:t>
      </w:r>
      <w:r w:rsidR="001E45DF">
        <w:rPr>
          <w:rFonts w:eastAsia="Times New Roman" w:cstheme="minorHAnsi"/>
          <w:b/>
          <w:sz w:val="20"/>
          <w:szCs w:val="20"/>
          <w:lang w:eastAsia="fr-FR"/>
        </w:rPr>
        <w:t xml:space="preserve"> „UGOTOWANI W PARACH”</w:t>
      </w:r>
    </w:p>
    <w:p w14:paraId="023D55A0" w14:textId="77777777" w:rsidR="00BD356A" w:rsidRPr="00153039" w:rsidRDefault="00BD356A" w:rsidP="00BD3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before="240"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A: </w:t>
      </w: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  <w:t xml:space="preserve">DEFINICJE                                                                                                                                                                                            </w:t>
      </w:r>
    </w:p>
    <w:p w14:paraId="6D697869" w14:textId="71050228" w:rsidR="00BD356A" w:rsidRPr="00876865" w:rsidRDefault="00BD356A" w:rsidP="00BD356A">
      <w:pPr>
        <w:pStyle w:val="Akapitzlist"/>
        <w:numPr>
          <w:ilvl w:val="0"/>
          <w:numId w:val="1"/>
        </w:numPr>
        <w:spacing w:before="240"/>
      </w:pPr>
      <w:r>
        <w:rPr>
          <w:sz w:val="20"/>
          <w:szCs w:val="20"/>
        </w:rPr>
        <w:t xml:space="preserve">Użyte </w:t>
      </w:r>
      <w:r w:rsidR="00876865">
        <w:rPr>
          <w:sz w:val="20"/>
          <w:szCs w:val="20"/>
        </w:rPr>
        <w:t>w niniejszym regulaminie sformułowania mają następujące znaczenie:</w:t>
      </w:r>
    </w:p>
    <w:p w14:paraId="68309B36" w14:textId="339AB4F8" w:rsidR="00876865" w:rsidRDefault="00876865" w:rsidP="00876865">
      <w:pPr>
        <w:pStyle w:val="Akapitzlist"/>
        <w:numPr>
          <w:ilvl w:val="1"/>
          <w:numId w:val="1"/>
        </w:numPr>
        <w:spacing w:before="240"/>
        <w:rPr>
          <w:sz w:val="20"/>
          <w:szCs w:val="20"/>
        </w:rPr>
      </w:pPr>
      <w:r w:rsidRPr="00876865">
        <w:rPr>
          <w:b/>
          <w:bCs/>
          <w:sz w:val="20"/>
          <w:szCs w:val="20"/>
        </w:rPr>
        <w:t>Regulamin</w:t>
      </w:r>
      <w:r>
        <w:rPr>
          <w:sz w:val="20"/>
          <w:szCs w:val="20"/>
        </w:rPr>
        <w:t xml:space="preserve"> – niniejszy regulamin;</w:t>
      </w:r>
    </w:p>
    <w:p w14:paraId="01FA7C5D" w14:textId="6D5A6DD3" w:rsidR="00876865" w:rsidRDefault="00876865" w:rsidP="00876865">
      <w:pPr>
        <w:pStyle w:val="Akapitzlist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876865">
        <w:rPr>
          <w:b/>
          <w:bCs/>
          <w:sz w:val="20"/>
          <w:szCs w:val="20"/>
        </w:rPr>
        <w:t>Producent</w:t>
      </w:r>
      <w:r>
        <w:rPr>
          <w:sz w:val="20"/>
          <w:szCs w:val="20"/>
        </w:rPr>
        <w:t xml:space="preserve"> - J</w:t>
      </w:r>
      <w:r w:rsidRPr="00876865">
        <w:rPr>
          <w:sz w:val="20"/>
          <w:szCs w:val="20"/>
        </w:rPr>
        <w:t>ake Vision sp. z o. o. sp. k. z siedzibą w Warszawie przy Al. Stanów Zjednoczonych 53 (04-028 Warszawa) zarejestrowana w rejestrze przedsiębiorców Krajowego Rejestru Sądowego prowadzonego przez Sąd Rejonowy dla m. st. Warszawy, Wydział XIV Gospodarczy KRS pod numerem KRS: 0000782540</w:t>
      </w:r>
      <w:r>
        <w:rPr>
          <w:sz w:val="20"/>
          <w:szCs w:val="20"/>
        </w:rPr>
        <w:t>;</w:t>
      </w:r>
    </w:p>
    <w:p w14:paraId="413431DC" w14:textId="24E69281" w:rsidR="00876865" w:rsidRDefault="00876865" w:rsidP="00876865">
      <w:pPr>
        <w:pStyle w:val="Akapitzlist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876865">
        <w:rPr>
          <w:b/>
          <w:bCs/>
          <w:sz w:val="20"/>
          <w:szCs w:val="20"/>
        </w:rPr>
        <w:t>Nadawca</w:t>
      </w:r>
      <w:r>
        <w:rPr>
          <w:sz w:val="20"/>
          <w:szCs w:val="20"/>
        </w:rPr>
        <w:t xml:space="preserve"> - </w:t>
      </w:r>
      <w:r w:rsidRPr="00876865">
        <w:rPr>
          <w:sz w:val="20"/>
          <w:szCs w:val="20"/>
        </w:rPr>
        <w:t>TVN S.A. z siedzibą w Warszawie przy ul. Wiertniczej 166 (02-952 Warszawa) zarejestrowana w rejestrze przedsiębiorców Krajowego Rejestru Sądowego prowadzonego przez Sąd Rejonowy dla m. st. Warszawy, Wydział XIII Gospodarczy KRS pod numerem KRS: 0000213007;</w:t>
      </w:r>
    </w:p>
    <w:p w14:paraId="3C8F1723" w14:textId="64CC3C40" w:rsidR="00876865" w:rsidRDefault="00876865" w:rsidP="00876865">
      <w:pPr>
        <w:pStyle w:val="Akapitzlist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1F2CAA">
        <w:rPr>
          <w:b/>
          <w:bCs/>
          <w:sz w:val="20"/>
          <w:szCs w:val="20"/>
        </w:rPr>
        <w:t>Program</w:t>
      </w:r>
      <w:r>
        <w:rPr>
          <w:sz w:val="20"/>
          <w:szCs w:val="20"/>
        </w:rPr>
        <w:t xml:space="preserve"> – program telewizyjny</w:t>
      </w:r>
      <w:r w:rsidR="00FB3AC2">
        <w:rPr>
          <w:sz w:val="20"/>
          <w:szCs w:val="20"/>
        </w:rPr>
        <w:t xml:space="preserve"> pod tytułem</w:t>
      </w:r>
      <w:r w:rsidR="001E45DF">
        <w:rPr>
          <w:sz w:val="20"/>
          <w:szCs w:val="20"/>
        </w:rPr>
        <w:t xml:space="preserve"> „Ugotowani w parach”</w:t>
      </w:r>
      <w:r>
        <w:rPr>
          <w:sz w:val="20"/>
          <w:szCs w:val="20"/>
        </w:rPr>
        <w:t xml:space="preserve"> o charakterze kulinarnym</w:t>
      </w:r>
      <w:r w:rsidR="00952A48">
        <w:rPr>
          <w:sz w:val="20"/>
          <w:szCs w:val="20"/>
        </w:rPr>
        <w:t>;</w:t>
      </w:r>
    </w:p>
    <w:p w14:paraId="16ACC46C" w14:textId="18B7DACD" w:rsidR="001F2CAA" w:rsidRDefault="00952A48" w:rsidP="00876865">
      <w:pPr>
        <w:pStyle w:val="Akapitzlist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952A48">
        <w:rPr>
          <w:b/>
          <w:bCs/>
          <w:sz w:val="20"/>
          <w:szCs w:val="20"/>
        </w:rPr>
        <w:t>Kandydaci (para)</w:t>
      </w:r>
      <w:r>
        <w:rPr>
          <w:sz w:val="20"/>
          <w:szCs w:val="20"/>
        </w:rPr>
        <w:t xml:space="preserve"> – osoby, które za pośrednictwem formularza zgłaszają chęć wspólnego udziału w programie telewizyjnym o charakterze kulinarnym;</w:t>
      </w:r>
    </w:p>
    <w:p w14:paraId="60519AE1" w14:textId="513B22F6" w:rsidR="00952A48" w:rsidRPr="00876865" w:rsidRDefault="00952A48" w:rsidP="00876865">
      <w:pPr>
        <w:pStyle w:val="Akapitzlist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Casting </w:t>
      </w:r>
      <w:r>
        <w:rPr>
          <w:sz w:val="20"/>
          <w:szCs w:val="20"/>
        </w:rPr>
        <w:t>– wszystkie etapy weryfikacji Kandydatów celem wyłonienia par zakwalifikowanych do udziału w programie telewizyjnym</w:t>
      </w:r>
      <w:r w:rsidR="001E45DF">
        <w:rPr>
          <w:sz w:val="20"/>
          <w:szCs w:val="20"/>
        </w:rPr>
        <w:t xml:space="preserve">, w tym procedura zgłoszeniowa. </w:t>
      </w:r>
    </w:p>
    <w:p w14:paraId="09A75A6F" w14:textId="77777777" w:rsidR="00952A48" w:rsidRPr="00952A48" w:rsidRDefault="00952A48" w:rsidP="00952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952A48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B: </w:t>
      </w:r>
      <w:r w:rsidRPr="00952A48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  <w:t xml:space="preserve">INFORMACJE PODSTAWOWE                                                                                                                                                                                            </w:t>
      </w:r>
    </w:p>
    <w:p w14:paraId="26555564" w14:textId="74BA1419" w:rsidR="005562F5" w:rsidRDefault="00EE3510" w:rsidP="00553CA9">
      <w:pPr>
        <w:pStyle w:val="Akapitzlist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Program jest programem telewizyjnym o charakterze kulinarnym.</w:t>
      </w:r>
    </w:p>
    <w:p w14:paraId="29B4A4E7" w14:textId="5B28E65C" w:rsidR="00EE3510" w:rsidRPr="00AC7E08" w:rsidRDefault="00EE3510" w:rsidP="00EE3510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 w:rsidRPr="00AC7E08">
        <w:rPr>
          <w:sz w:val="20"/>
          <w:szCs w:val="20"/>
        </w:rPr>
        <w:t xml:space="preserve">Program realizowany jest w okresie od dnia </w:t>
      </w:r>
      <w:r w:rsidR="008C721F" w:rsidRPr="00AC7E08">
        <w:rPr>
          <w:sz w:val="20"/>
          <w:szCs w:val="20"/>
        </w:rPr>
        <w:t>1.12.2022</w:t>
      </w:r>
      <w:r w:rsidRPr="00AC7E08">
        <w:rPr>
          <w:sz w:val="20"/>
          <w:szCs w:val="20"/>
        </w:rPr>
        <w:t xml:space="preserve"> do dnia </w:t>
      </w:r>
      <w:r w:rsidR="008C721F" w:rsidRPr="00AC7E08">
        <w:rPr>
          <w:sz w:val="20"/>
          <w:szCs w:val="20"/>
        </w:rPr>
        <w:t>30</w:t>
      </w:r>
      <w:r w:rsidR="004F50D1" w:rsidRPr="00AC7E08">
        <w:rPr>
          <w:sz w:val="20"/>
          <w:szCs w:val="20"/>
        </w:rPr>
        <w:t>.</w:t>
      </w:r>
      <w:r w:rsidR="008C721F" w:rsidRPr="00AC7E08">
        <w:rPr>
          <w:sz w:val="20"/>
          <w:szCs w:val="20"/>
        </w:rPr>
        <w:t>05.202</w:t>
      </w:r>
      <w:r w:rsidR="004F50D1" w:rsidRPr="00AC7E08">
        <w:rPr>
          <w:sz w:val="20"/>
          <w:szCs w:val="20"/>
        </w:rPr>
        <w:t>3</w:t>
      </w:r>
      <w:r w:rsidRPr="00AC7E08">
        <w:rPr>
          <w:sz w:val="20"/>
          <w:szCs w:val="20"/>
        </w:rPr>
        <w:t xml:space="preserve">. Zgłoszenia do Programu przyjmowane są w okresie od dnia </w:t>
      </w:r>
      <w:r w:rsidR="008C721F" w:rsidRPr="00AC7E08">
        <w:rPr>
          <w:sz w:val="20"/>
          <w:szCs w:val="20"/>
        </w:rPr>
        <w:t>1.12.2022</w:t>
      </w:r>
      <w:r w:rsidRPr="00AC7E08">
        <w:rPr>
          <w:sz w:val="20"/>
          <w:szCs w:val="20"/>
        </w:rPr>
        <w:t xml:space="preserve"> do dnia </w:t>
      </w:r>
      <w:r w:rsidR="008C721F" w:rsidRPr="00AC7E08">
        <w:rPr>
          <w:sz w:val="20"/>
          <w:szCs w:val="20"/>
        </w:rPr>
        <w:t>15.04.202</w:t>
      </w:r>
      <w:r w:rsidR="004F50D1" w:rsidRPr="00AC7E08">
        <w:rPr>
          <w:sz w:val="20"/>
          <w:szCs w:val="20"/>
        </w:rPr>
        <w:t>3</w:t>
      </w:r>
      <w:r w:rsidRPr="00AC7E08">
        <w:rPr>
          <w:sz w:val="20"/>
          <w:szCs w:val="20"/>
        </w:rPr>
        <w:t>.</w:t>
      </w:r>
    </w:p>
    <w:p w14:paraId="3D86E670" w14:textId="4E5CAC31" w:rsidR="007A384F" w:rsidRDefault="007A384F" w:rsidP="00EE3510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Zgłoszenia online można dokonać najpóźniej do godz. 24:00 ostatniego dnia, w którym odbywa się przyjmowanie zgłoszeń</w:t>
      </w:r>
      <w:r>
        <w:rPr>
          <w:sz w:val="20"/>
          <w:szCs w:val="20"/>
        </w:rPr>
        <w:t>.</w:t>
      </w:r>
    </w:p>
    <w:p w14:paraId="48321052" w14:textId="423B1868" w:rsidR="00952A48" w:rsidRDefault="00EE3510" w:rsidP="00EE3510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do Programu polega na uzupełnieniu formularza online dostępnego pod adresem </w:t>
      </w:r>
      <w:r w:rsidR="00174477" w:rsidRPr="00174477">
        <w:rPr>
          <w:sz w:val="20"/>
          <w:szCs w:val="20"/>
        </w:rPr>
        <w:t>https://production.jake-vision.pl/pl_PL/ugotowani-w-parach/</w:t>
      </w:r>
      <w:r>
        <w:rPr>
          <w:sz w:val="20"/>
          <w:szCs w:val="20"/>
        </w:rPr>
        <w:t xml:space="preserve"> przez dwie osoby wyrażające chęć wzięcia udziału w Programie jako para. Celem prawidłowego zgłoszenia każda osoba z pary powinna:</w:t>
      </w:r>
    </w:p>
    <w:p w14:paraId="04FDDB06" w14:textId="5B36FA64" w:rsidR="00EE3510" w:rsidRDefault="00EE3510" w:rsidP="00EE3510">
      <w:pPr>
        <w:pStyle w:val="Akapitzlist"/>
        <w:numPr>
          <w:ilvl w:val="1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uzupełnić formularz swoimi danymi osobowymi,</w:t>
      </w:r>
    </w:p>
    <w:p w14:paraId="6730A4CB" w14:textId="358116E7" w:rsidR="00EE3510" w:rsidRDefault="00EE3510" w:rsidP="00EE3510">
      <w:pPr>
        <w:pStyle w:val="Akapitzlist"/>
        <w:numPr>
          <w:ilvl w:val="1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wyrazić zgodę na przetwarzanie swoich danych osobowych</w:t>
      </w:r>
      <w:r w:rsidR="007A384F">
        <w:rPr>
          <w:sz w:val="20"/>
          <w:szCs w:val="20"/>
        </w:rPr>
        <w:t xml:space="preserve"> </w:t>
      </w:r>
      <w:r w:rsidR="007A384F" w:rsidRPr="007A384F">
        <w:rPr>
          <w:i/>
          <w:iCs/>
          <w:sz w:val="20"/>
          <w:szCs w:val="20"/>
        </w:rPr>
        <w:t>(zaznaczając odpowiednie okienko)</w:t>
      </w:r>
      <w:r w:rsidR="007A384F">
        <w:rPr>
          <w:i/>
          <w:iCs/>
          <w:sz w:val="20"/>
          <w:szCs w:val="20"/>
        </w:rPr>
        <w:t xml:space="preserve"> </w:t>
      </w:r>
      <w:r w:rsidR="007A384F">
        <w:rPr>
          <w:sz w:val="20"/>
          <w:szCs w:val="20"/>
        </w:rPr>
        <w:t>– klauzula informacyjna o ochronie danych osobowych dostępna</w:t>
      </w:r>
      <w:r w:rsidR="00DD6143">
        <w:rPr>
          <w:sz w:val="20"/>
          <w:szCs w:val="20"/>
        </w:rPr>
        <w:t xml:space="preserve"> jest</w:t>
      </w:r>
      <w:r w:rsidR="007A384F">
        <w:rPr>
          <w:sz w:val="20"/>
          <w:szCs w:val="20"/>
        </w:rPr>
        <w:t xml:space="preserve"> pod adresem: </w:t>
      </w:r>
      <w:r w:rsidR="00174477" w:rsidRPr="00174477">
        <w:rPr>
          <w:sz w:val="20"/>
          <w:szCs w:val="20"/>
        </w:rPr>
        <w:t>https://production.jake-vision.pl/pl_PL/ugotowani-w-parach/</w:t>
      </w:r>
      <w:r w:rsidR="00725464">
        <w:rPr>
          <w:sz w:val="20"/>
          <w:szCs w:val="20"/>
        </w:rPr>
        <w:t>,</w:t>
      </w:r>
    </w:p>
    <w:p w14:paraId="1138A9B2" w14:textId="3CFB8F91" w:rsidR="00EE3510" w:rsidRDefault="00EE3510" w:rsidP="00EE3510">
      <w:pPr>
        <w:pStyle w:val="Akapitzlist"/>
        <w:numPr>
          <w:ilvl w:val="1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wyrazić zgodę na wykorzystanie swojego wizerunku </w:t>
      </w:r>
      <w:r w:rsidR="007A384F">
        <w:rPr>
          <w:sz w:val="20"/>
          <w:szCs w:val="20"/>
        </w:rPr>
        <w:t xml:space="preserve">przez Producenta na potrzeby realizacji Castingu </w:t>
      </w:r>
      <w:r w:rsidR="007A384F" w:rsidRPr="007A384F">
        <w:rPr>
          <w:i/>
          <w:iCs/>
          <w:sz w:val="20"/>
          <w:szCs w:val="20"/>
        </w:rPr>
        <w:t>(zaznaczając odpowiednie okienko)</w:t>
      </w:r>
      <w:r w:rsidR="00725464">
        <w:rPr>
          <w:i/>
          <w:iCs/>
          <w:sz w:val="20"/>
          <w:szCs w:val="20"/>
        </w:rPr>
        <w:t xml:space="preserve"> </w:t>
      </w:r>
      <w:r w:rsidR="00725464">
        <w:rPr>
          <w:sz w:val="20"/>
          <w:szCs w:val="20"/>
        </w:rPr>
        <w:t xml:space="preserve">– </w:t>
      </w:r>
      <w:r w:rsidR="00DD6143">
        <w:rPr>
          <w:sz w:val="20"/>
          <w:szCs w:val="20"/>
        </w:rPr>
        <w:t xml:space="preserve">treść </w:t>
      </w:r>
      <w:r w:rsidR="00725464">
        <w:rPr>
          <w:sz w:val="20"/>
          <w:szCs w:val="20"/>
        </w:rPr>
        <w:t>zgod</w:t>
      </w:r>
      <w:r w:rsidR="00DD6143">
        <w:rPr>
          <w:sz w:val="20"/>
          <w:szCs w:val="20"/>
        </w:rPr>
        <w:t>y</w:t>
      </w:r>
      <w:r w:rsidR="00725464">
        <w:rPr>
          <w:sz w:val="20"/>
          <w:szCs w:val="20"/>
        </w:rPr>
        <w:t xml:space="preserve"> na wykorzystanie wizerunku dostępna </w:t>
      </w:r>
      <w:r w:rsidR="00DD6143">
        <w:rPr>
          <w:sz w:val="20"/>
          <w:szCs w:val="20"/>
        </w:rPr>
        <w:t xml:space="preserve">jest </w:t>
      </w:r>
      <w:r w:rsidR="00725464">
        <w:rPr>
          <w:sz w:val="20"/>
          <w:szCs w:val="20"/>
        </w:rPr>
        <w:t xml:space="preserve">pod adresem: </w:t>
      </w:r>
      <w:r w:rsidR="00174477" w:rsidRPr="00174477">
        <w:rPr>
          <w:sz w:val="20"/>
          <w:szCs w:val="20"/>
        </w:rPr>
        <w:t>https://production.jake-vision.pl/pl_PL/ugotowani-w-parach/</w:t>
      </w:r>
      <w:r w:rsidR="00725464">
        <w:rPr>
          <w:sz w:val="20"/>
          <w:szCs w:val="20"/>
        </w:rPr>
        <w:t xml:space="preserve">. </w:t>
      </w:r>
    </w:p>
    <w:p w14:paraId="3B92A1E5" w14:textId="4B1A3754" w:rsidR="007A384F" w:rsidRDefault="007A384F" w:rsidP="007A384F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Do zgłoszenia należy dołączyć wspólne zdjęcie pary Kandydatów oraz</w:t>
      </w:r>
      <w:r w:rsidR="008C721F">
        <w:rPr>
          <w:sz w:val="20"/>
          <w:szCs w:val="20"/>
        </w:rPr>
        <w:t>/lub</w:t>
      </w:r>
      <w:r>
        <w:rPr>
          <w:sz w:val="20"/>
          <w:szCs w:val="20"/>
        </w:rPr>
        <w:t xml:space="preserve"> wspólny filmik o parametrach </w:t>
      </w:r>
      <w:r w:rsidR="008C721F">
        <w:rPr>
          <w:sz w:val="20"/>
          <w:szCs w:val="20"/>
        </w:rPr>
        <w:t>mp4 długość max. 2 minuty.</w:t>
      </w:r>
    </w:p>
    <w:p w14:paraId="47A5412A" w14:textId="1DE93791" w:rsidR="007A384F" w:rsidRDefault="007A384F" w:rsidP="007A384F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Na podstawie powyższych materiałów: </w:t>
      </w:r>
      <w:r>
        <w:rPr>
          <w:sz w:val="20"/>
          <w:szCs w:val="20"/>
        </w:rPr>
        <w:t>formularz</w:t>
      </w:r>
      <w:r w:rsidRPr="00153039">
        <w:rPr>
          <w:sz w:val="20"/>
          <w:szCs w:val="20"/>
        </w:rPr>
        <w:t xml:space="preserve">, zdjęcie i video Producent dokona wyboru Kandydatów zakwalifikowanych do dalszego etapu Castingu w oparciu o kryteria, takie jak: poprawność wypełnienia </w:t>
      </w:r>
      <w:r w:rsidR="00DD6143">
        <w:rPr>
          <w:sz w:val="20"/>
          <w:szCs w:val="20"/>
        </w:rPr>
        <w:t>formularza</w:t>
      </w:r>
      <w:r w:rsidRPr="00153039">
        <w:rPr>
          <w:sz w:val="20"/>
          <w:szCs w:val="20"/>
        </w:rPr>
        <w:t>, poprawny termin zgłoszenia, zgodność danych zgłaszającej się pary z wymaganiami Programu zapisanymi w Regulaminie oraz atrakcyjność odpowiedzi na zadane pytania</w:t>
      </w:r>
      <w:r>
        <w:rPr>
          <w:sz w:val="20"/>
          <w:szCs w:val="20"/>
        </w:rPr>
        <w:t>.</w:t>
      </w:r>
      <w:r w:rsidR="00077FD0">
        <w:rPr>
          <w:sz w:val="20"/>
          <w:szCs w:val="20"/>
        </w:rPr>
        <w:t xml:space="preserve"> </w:t>
      </w:r>
    </w:p>
    <w:p w14:paraId="17058088" w14:textId="780E7EDA" w:rsidR="00077FD0" w:rsidRPr="00077FD0" w:rsidRDefault="00077FD0" w:rsidP="00077FD0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Decyzja o wyborz</w:t>
      </w:r>
      <w:r w:rsidR="00A946FC">
        <w:rPr>
          <w:sz w:val="20"/>
          <w:szCs w:val="20"/>
        </w:rPr>
        <w:t xml:space="preserve">e Kandydatów zakwalifikowanych do dalszego etapu Castingu </w:t>
      </w:r>
      <w:r w:rsidRPr="00153039">
        <w:rPr>
          <w:sz w:val="20"/>
          <w:szCs w:val="20"/>
        </w:rPr>
        <w:t xml:space="preserve">należy </w:t>
      </w:r>
      <w:r w:rsidR="00A946FC">
        <w:rPr>
          <w:sz w:val="20"/>
          <w:szCs w:val="20"/>
        </w:rPr>
        <w:t xml:space="preserve">wyłącznie </w:t>
      </w:r>
      <w:r w:rsidRPr="00153039">
        <w:rPr>
          <w:sz w:val="20"/>
          <w:szCs w:val="20"/>
        </w:rPr>
        <w:t xml:space="preserve">do Producenta i nie może być na jakiejkolwiek podstawie kwestionowana przez Kandydatów. </w:t>
      </w:r>
    </w:p>
    <w:p w14:paraId="39BF75C2" w14:textId="752B63A4" w:rsidR="007A384F" w:rsidRDefault="007A384F" w:rsidP="007A384F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Z wyłonionymi w ten sposób Kandydatami Producent skontaktuje się celem</w:t>
      </w:r>
      <w:r>
        <w:rPr>
          <w:sz w:val="20"/>
          <w:szCs w:val="20"/>
        </w:rPr>
        <w:t xml:space="preserve"> przedstawienia szczegółów dotyczących Programu oraz dalszych etapów Castingu. </w:t>
      </w:r>
    </w:p>
    <w:p w14:paraId="1C9A896F" w14:textId="2851A76A" w:rsidR="007A384F" w:rsidRDefault="007A384F" w:rsidP="007A384F">
      <w:pPr>
        <w:pStyle w:val="Akapitzlis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Udział Kandydatów w Castingu jest nieodpłatny. Producent nie zapewnia zwrotu jakichkolwiek kosztów związanych z udziałem Kandydatów w Castingu. </w:t>
      </w:r>
    </w:p>
    <w:p w14:paraId="24DE0D78" w14:textId="77777777" w:rsidR="00725464" w:rsidRPr="00725464" w:rsidRDefault="00725464" w:rsidP="00725464">
      <w:pPr>
        <w:spacing w:before="240"/>
        <w:jc w:val="both"/>
        <w:rPr>
          <w:sz w:val="20"/>
          <w:szCs w:val="20"/>
        </w:rPr>
      </w:pPr>
    </w:p>
    <w:p w14:paraId="6A771067" w14:textId="0214FF44" w:rsidR="00952A48" w:rsidRPr="00952A48" w:rsidRDefault="00952A48" w:rsidP="00952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lastRenderedPageBreak/>
        <w:t>C</w:t>
      </w:r>
      <w:r w:rsidRPr="00952A48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: </w:t>
      </w:r>
      <w:r w:rsidRPr="00952A48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WARUNKI </w:t>
      </w:r>
      <w:r w:rsidR="00553CA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ZGŁOSZENIA </w:t>
      </w:r>
      <w:r w:rsidRPr="00952A48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23E48AE" w14:textId="2F3BCAFF" w:rsidR="00952A48" w:rsidRPr="00553CA9" w:rsidRDefault="00553CA9" w:rsidP="00553CA9">
      <w:pPr>
        <w:pStyle w:val="Akapitzlist"/>
        <w:numPr>
          <w:ilvl w:val="0"/>
          <w:numId w:val="3"/>
        </w:numPr>
        <w:spacing w:before="240"/>
        <w:jc w:val="both"/>
      </w:pPr>
      <w:r>
        <w:rPr>
          <w:sz w:val="20"/>
          <w:szCs w:val="20"/>
        </w:rPr>
        <w:t xml:space="preserve">Warunkiem udziału w </w:t>
      </w:r>
      <w:r w:rsidR="00EE3510">
        <w:rPr>
          <w:sz w:val="20"/>
          <w:szCs w:val="20"/>
        </w:rPr>
        <w:t>Castingu</w:t>
      </w:r>
      <w:r>
        <w:rPr>
          <w:sz w:val="20"/>
          <w:szCs w:val="20"/>
        </w:rPr>
        <w:t xml:space="preserve"> jest zgłoszenie się Kandydatów w parze, za którą w rozumieniu niniejszego Regulaminu uważa się związek dwóch osób (niezależnie od płci i stopnia sformalizowania).</w:t>
      </w:r>
    </w:p>
    <w:p w14:paraId="3ED79A98" w14:textId="0FAE64A8" w:rsidR="00553CA9" w:rsidRPr="00553CA9" w:rsidRDefault="00553CA9" w:rsidP="00553CA9">
      <w:pPr>
        <w:pStyle w:val="Akapitzlist"/>
        <w:numPr>
          <w:ilvl w:val="0"/>
          <w:numId w:val="3"/>
        </w:numPr>
        <w:spacing w:before="240"/>
        <w:jc w:val="both"/>
      </w:pPr>
      <w:r>
        <w:rPr>
          <w:sz w:val="20"/>
          <w:szCs w:val="20"/>
        </w:rPr>
        <w:t xml:space="preserve">Uczestnikiem </w:t>
      </w:r>
      <w:r w:rsidR="00EE3510">
        <w:rPr>
          <w:sz w:val="20"/>
          <w:szCs w:val="20"/>
        </w:rPr>
        <w:t>Castingu</w:t>
      </w:r>
      <w:r>
        <w:rPr>
          <w:sz w:val="20"/>
          <w:szCs w:val="20"/>
        </w:rPr>
        <w:t xml:space="preserve"> może być wyłącznie osoba:</w:t>
      </w:r>
    </w:p>
    <w:p w14:paraId="56EB6B69" w14:textId="77777777" w:rsidR="00553CA9" w:rsidRPr="00153039" w:rsidRDefault="00553CA9" w:rsidP="00553CA9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pełnoletnia,</w:t>
      </w:r>
    </w:p>
    <w:p w14:paraId="20848C4A" w14:textId="77777777" w:rsidR="00553CA9" w:rsidRPr="00153039" w:rsidRDefault="00553CA9" w:rsidP="00553CA9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posiadająca pełną zdolność do czynności prawnych,</w:t>
      </w:r>
    </w:p>
    <w:p w14:paraId="203F7C15" w14:textId="05CC6084" w:rsidR="00553CA9" w:rsidRPr="00EE3510" w:rsidRDefault="00553CA9" w:rsidP="00553CA9">
      <w:pPr>
        <w:pStyle w:val="Akapitzlist"/>
        <w:numPr>
          <w:ilvl w:val="1"/>
          <w:numId w:val="3"/>
        </w:numPr>
        <w:spacing w:before="240"/>
        <w:jc w:val="both"/>
      </w:pPr>
      <w:r w:rsidRPr="00153039">
        <w:rPr>
          <w:sz w:val="20"/>
          <w:szCs w:val="20"/>
        </w:rPr>
        <w:t>posiadająca stałe miejsce zamieszkania w Polsce lub obywatelstwo polskie</w:t>
      </w:r>
      <w:r w:rsidR="00EE3510">
        <w:rPr>
          <w:sz w:val="20"/>
          <w:szCs w:val="20"/>
        </w:rPr>
        <w:t>,</w:t>
      </w:r>
    </w:p>
    <w:p w14:paraId="59581310" w14:textId="772695E3" w:rsidR="00EE3510" w:rsidRPr="00153039" w:rsidRDefault="00EE3510" w:rsidP="00EE3510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spełniając</w:t>
      </w:r>
      <w:r w:rsidR="001E45DF">
        <w:rPr>
          <w:sz w:val="20"/>
          <w:szCs w:val="20"/>
        </w:rPr>
        <w:t>a</w:t>
      </w:r>
      <w:r w:rsidRPr="001530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pozostałe </w:t>
      </w:r>
      <w:r w:rsidRPr="00153039">
        <w:rPr>
          <w:sz w:val="20"/>
          <w:szCs w:val="20"/>
        </w:rPr>
        <w:t>warunki określone w Regulaminie.</w:t>
      </w:r>
    </w:p>
    <w:p w14:paraId="4B635739" w14:textId="76559A6A" w:rsidR="00EE3510" w:rsidRPr="00153039" w:rsidRDefault="00EE3510" w:rsidP="00EE3510">
      <w:pPr>
        <w:pStyle w:val="Akapitzlist"/>
        <w:numPr>
          <w:ilvl w:val="0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W </w:t>
      </w:r>
      <w:r>
        <w:rPr>
          <w:sz w:val="20"/>
          <w:szCs w:val="20"/>
        </w:rPr>
        <w:t>Castingu</w:t>
      </w:r>
      <w:r w:rsidRPr="00153039">
        <w:rPr>
          <w:sz w:val="20"/>
          <w:szCs w:val="20"/>
        </w:rPr>
        <w:t xml:space="preserve"> nie mogą wziąć udziału osoby profesjonalnie lub zawodowo zajmujące się gotowaniem lub prowadzeniem lokalu gastronomicznego.</w:t>
      </w:r>
    </w:p>
    <w:p w14:paraId="0C9F60FA" w14:textId="68AA312C" w:rsidR="00EE3510" w:rsidRDefault="00EE3510" w:rsidP="007A384F">
      <w:pPr>
        <w:pStyle w:val="Akapitzlist"/>
        <w:numPr>
          <w:ilvl w:val="0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W </w:t>
      </w:r>
      <w:r>
        <w:rPr>
          <w:sz w:val="20"/>
          <w:szCs w:val="20"/>
        </w:rPr>
        <w:t>Castingu</w:t>
      </w:r>
      <w:r w:rsidRPr="00153039">
        <w:rPr>
          <w:sz w:val="20"/>
          <w:szCs w:val="20"/>
        </w:rPr>
        <w:t xml:space="preserve"> nie mogą wziąć udziału pracownicy i współpracownicy Producenta i Nadawcy (niezależnie od formy współpracy) oraz ich małżonkowie, krewni lub powinowaci w linii prostej, krewni boczni do trzeciego stopnia i powinowaci boczni do drugiego stopnia, jak również osoby pozostające w szczególnie bliskim stosunku osobistym z pracownikami lub współpracownikami Producenta i Nadawcy. </w:t>
      </w:r>
    </w:p>
    <w:p w14:paraId="642D47D0" w14:textId="5ADB2C6D" w:rsidR="007A384F" w:rsidRDefault="007A384F" w:rsidP="007A384F">
      <w:pPr>
        <w:pStyle w:val="Akapitzlist"/>
        <w:numPr>
          <w:ilvl w:val="0"/>
          <w:numId w:val="3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Kandydat akceptuje, że udział w Programie telewizyjnym wiąże się z:</w:t>
      </w:r>
    </w:p>
    <w:p w14:paraId="2E720F64" w14:textId="77777777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pozostawaniem w dobrej kondycji fizycznej i psychicznej w stopniu umożliwiającym udział w realizacji Programu,</w:t>
      </w:r>
    </w:p>
    <w:p w14:paraId="51B7826B" w14:textId="34BF9BAD" w:rsidR="007A384F" w:rsidRPr="00153039" w:rsidRDefault="007A384F" w:rsidP="007A384F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153039">
        <w:rPr>
          <w:sz w:val="20"/>
          <w:szCs w:val="20"/>
        </w:rPr>
        <w:t>obowiązkiem wykonywania instrukcji Producenta lub osób przez niego upoważnionych, udzielania wywiadów oraz udzielania wyczerpujących odpowiedzi na pytania Producenta lub osób przez niego upoważnionych,</w:t>
      </w:r>
    </w:p>
    <w:p w14:paraId="71A82018" w14:textId="1D97D662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rozpowszec</w:t>
      </w:r>
      <w:r w:rsidRPr="00153039">
        <w:rPr>
          <w:sz w:val="20"/>
          <w:szCs w:val="20"/>
        </w:rPr>
        <w:t xml:space="preserve">hnieniem wizerunku, głosu, wypowiedzi, scen z udziałem </w:t>
      </w:r>
      <w:r w:rsidR="00DD6143">
        <w:rPr>
          <w:sz w:val="20"/>
          <w:szCs w:val="20"/>
        </w:rPr>
        <w:t>uczestnika</w:t>
      </w:r>
      <w:r w:rsidRPr="00153039">
        <w:rPr>
          <w:sz w:val="20"/>
          <w:szCs w:val="20"/>
        </w:rPr>
        <w:t xml:space="preserve"> </w:t>
      </w:r>
      <w:r w:rsidR="00DD6143">
        <w:rPr>
          <w:sz w:val="20"/>
          <w:szCs w:val="20"/>
        </w:rPr>
        <w:t xml:space="preserve">Programu </w:t>
      </w:r>
      <w:r w:rsidRPr="00153039">
        <w:rPr>
          <w:sz w:val="20"/>
          <w:szCs w:val="20"/>
        </w:rPr>
        <w:t>za pomocą środków masowego przekazu,</w:t>
      </w:r>
    </w:p>
    <w:p w14:paraId="14F3A269" w14:textId="77777777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autoprezentacją, w tym przedstawieniem wykonywanego zawodu, zainteresowań,</w:t>
      </w:r>
    </w:p>
    <w:p w14:paraId="61AA6531" w14:textId="77777777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zawarciem umowy udziału w Programie,</w:t>
      </w:r>
    </w:p>
    <w:p w14:paraId="446CF85D" w14:textId="13DFF525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publicznym ocenianiem i komentowaniem umiejętności kulinarnych i osoby </w:t>
      </w:r>
      <w:r w:rsidR="00DD6143">
        <w:rPr>
          <w:sz w:val="20"/>
          <w:szCs w:val="20"/>
        </w:rPr>
        <w:t xml:space="preserve">uczestnika Programu, </w:t>
      </w:r>
      <w:r w:rsidRPr="00153039">
        <w:rPr>
          <w:sz w:val="20"/>
          <w:szCs w:val="20"/>
        </w:rPr>
        <w:t xml:space="preserve">przy czym ocena ta może być zarówno pozytywna, jak i negatywna; niezależnie od charakteru oceny podlega ona utrwaleniu i rozpowszechnieniu za pomocą środków masowego przekazu, </w:t>
      </w:r>
    </w:p>
    <w:p w14:paraId="2E7FD050" w14:textId="1D4000C9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>przeniesieniem na rzecz Producenta autorskich praw majątkowych oraz upoważnieniem Producenta do wykonywania autorskich praw osobistych powstałych w związku z realizacją Programu, a także uprawnieni</w:t>
      </w:r>
      <w:r>
        <w:rPr>
          <w:sz w:val="20"/>
          <w:szCs w:val="20"/>
        </w:rPr>
        <w:t>em</w:t>
      </w:r>
      <w:r w:rsidRPr="00153039">
        <w:rPr>
          <w:sz w:val="20"/>
          <w:szCs w:val="20"/>
        </w:rPr>
        <w:t xml:space="preserve"> Producenta do wykorzystania wizerunku, głosu i wypowiedzi </w:t>
      </w:r>
      <w:r w:rsidR="00DD6143">
        <w:rPr>
          <w:sz w:val="20"/>
          <w:szCs w:val="20"/>
        </w:rPr>
        <w:t>uczestnika</w:t>
      </w:r>
      <w:r w:rsidRPr="00153039">
        <w:rPr>
          <w:sz w:val="20"/>
          <w:szCs w:val="20"/>
        </w:rPr>
        <w:t xml:space="preserve"> w celu emisji i promocji Programu,</w:t>
      </w:r>
    </w:p>
    <w:p w14:paraId="786769D2" w14:textId="6458104A" w:rsidR="007A384F" w:rsidRPr="00153039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upoważnieniem Producenta do przetwarzania danych osobowych </w:t>
      </w:r>
      <w:r w:rsidR="00DD6143">
        <w:rPr>
          <w:sz w:val="20"/>
          <w:szCs w:val="20"/>
        </w:rPr>
        <w:t>uczestnika</w:t>
      </w:r>
      <w:r w:rsidRPr="00153039">
        <w:rPr>
          <w:sz w:val="20"/>
          <w:szCs w:val="20"/>
        </w:rPr>
        <w:t xml:space="preserve"> w związku z udziałem w Programie,</w:t>
      </w:r>
    </w:p>
    <w:p w14:paraId="1EE5397D" w14:textId="4123A16B" w:rsidR="007A384F" w:rsidRPr="007A384F" w:rsidRDefault="007A384F" w:rsidP="007A384F">
      <w:pPr>
        <w:pStyle w:val="Akapitzlist"/>
        <w:numPr>
          <w:ilvl w:val="1"/>
          <w:numId w:val="3"/>
        </w:numPr>
        <w:spacing w:before="240"/>
        <w:jc w:val="both"/>
        <w:rPr>
          <w:sz w:val="20"/>
          <w:szCs w:val="20"/>
        </w:rPr>
      </w:pPr>
      <w:r w:rsidRPr="00153039">
        <w:rPr>
          <w:sz w:val="20"/>
          <w:szCs w:val="20"/>
        </w:rPr>
        <w:t xml:space="preserve">poinformowaniem Producenta o stanie zdrowia w zakresie mogącym mieć wpływ na udział </w:t>
      </w:r>
      <w:r w:rsidR="00DD6143">
        <w:rPr>
          <w:sz w:val="20"/>
          <w:szCs w:val="20"/>
        </w:rPr>
        <w:t xml:space="preserve">uczestnika </w:t>
      </w:r>
      <w:r w:rsidRPr="00153039">
        <w:rPr>
          <w:sz w:val="20"/>
          <w:szCs w:val="20"/>
        </w:rPr>
        <w:t>w Programie, w szczególności w zakresie alergii</w:t>
      </w:r>
      <w:r>
        <w:rPr>
          <w:sz w:val="20"/>
          <w:szCs w:val="20"/>
        </w:rPr>
        <w:t xml:space="preserve">, w tym </w:t>
      </w:r>
      <w:r w:rsidRPr="00153039">
        <w:rPr>
          <w:sz w:val="20"/>
          <w:szCs w:val="20"/>
        </w:rPr>
        <w:t>pokarmowych.</w:t>
      </w:r>
    </w:p>
    <w:p w14:paraId="00DBEE9D" w14:textId="542322C1" w:rsidR="00952A48" w:rsidRPr="00153039" w:rsidRDefault="00952A48" w:rsidP="00952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>D</w:t>
      </w: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: </w:t>
      </w:r>
      <w:r w:rsidR="007A384F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  <w:t xml:space="preserve">ZGODY I UPOWAŻNIENIA </w:t>
      </w: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UCZESTNIKA </w:t>
      </w:r>
      <w:r w:rsidR="007A384F">
        <w:rPr>
          <w:rFonts w:ascii="Calibri" w:eastAsia="Times New Roman" w:hAnsi="Calibri" w:cs="Times New Roman"/>
          <w:b/>
          <w:sz w:val="20"/>
          <w:szCs w:val="20"/>
          <w:lang w:eastAsia="fr-FR"/>
        </w:rPr>
        <w:t>PROGRAMU</w:t>
      </w:r>
    </w:p>
    <w:p w14:paraId="2B978223" w14:textId="6C7931AE" w:rsidR="00725464" w:rsidRPr="00725464" w:rsidRDefault="00725464" w:rsidP="00725464">
      <w:pPr>
        <w:pStyle w:val="Akapitzlist"/>
        <w:numPr>
          <w:ilvl w:val="0"/>
          <w:numId w:val="7"/>
        </w:numPr>
        <w:spacing w:before="240"/>
      </w:pPr>
      <w:r>
        <w:rPr>
          <w:sz w:val="20"/>
          <w:szCs w:val="20"/>
        </w:rPr>
        <w:t>W przypadku zakwalifikowania do udziału w Programie, Kandydat będzie zobowiązany do:</w:t>
      </w:r>
    </w:p>
    <w:p w14:paraId="1D28B6FB" w14:textId="77777777" w:rsidR="00725464" w:rsidRDefault="00725464" w:rsidP="00725464">
      <w:pPr>
        <w:pStyle w:val="Akapitzlist"/>
        <w:numPr>
          <w:ilvl w:val="1"/>
          <w:numId w:val="7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53039">
        <w:rPr>
          <w:sz w:val="20"/>
          <w:szCs w:val="20"/>
        </w:rPr>
        <w:t>aw</w:t>
      </w:r>
      <w:r>
        <w:rPr>
          <w:sz w:val="20"/>
          <w:szCs w:val="20"/>
        </w:rPr>
        <w:t xml:space="preserve">arcia </w:t>
      </w:r>
      <w:r w:rsidRPr="00153039">
        <w:rPr>
          <w:sz w:val="20"/>
          <w:szCs w:val="20"/>
        </w:rPr>
        <w:t>z Producentem osobn</w:t>
      </w:r>
      <w:r>
        <w:rPr>
          <w:sz w:val="20"/>
          <w:szCs w:val="20"/>
        </w:rPr>
        <w:t>ej</w:t>
      </w:r>
      <w:r w:rsidRPr="00153039">
        <w:rPr>
          <w:sz w:val="20"/>
          <w:szCs w:val="20"/>
        </w:rPr>
        <w:t xml:space="preserve"> umow</w:t>
      </w:r>
      <w:r>
        <w:rPr>
          <w:sz w:val="20"/>
          <w:szCs w:val="20"/>
        </w:rPr>
        <w:t>y</w:t>
      </w:r>
      <w:r w:rsidRPr="00153039">
        <w:rPr>
          <w:sz w:val="20"/>
          <w:szCs w:val="20"/>
        </w:rPr>
        <w:t xml:space="preserve"> udziału w Programie, która reguluje w sposób szczegółowy prawa i obowiązki </w:t>
      </w:r>
      <w:r>
        <w:rPr>
          <w:sz w:val="20"/>
          <w:szCs w:val="20"/>
        </w:rPr>
        <w:t>s</w:t>
      </w:r>
      <w:r w:rsidRPr="00153039">
        <w:rPr>
          <w:sz w:val="20"/>
          <w:szCs w:val="20"/>
        </w:rPr>
        <w:t>tron związane z realizacją Programu</w:t>
      </w:r>
      <w:r>
        <w:rPr>
          <w:sz w:val="20"/>
          <w:szCs w:val="20"/>
        </w:rPr>
        <w:t>;</w:t>
      </w:r>
    </w:p>
    <w:p w14:paraId="32B32FC7" w14:textId="3E0071A8" w:rsidR="00725464" w:rsidRDefault="00725464" w:rsidP="00725464">
      <w:pPr>
        <w:pStyle w:val="Akapitzlist"/>
        <w:numPr>
          <w:ilvl w:val="1"/>
          <w:numId w:val="7"/>
        </w:numPr>
        <w:spacing w:before="240"/>
        <w:jc w:val="both"/>
        <w:rPr>
          <w:sz w:val="20"/>
          <w:szCs w:val="20"/>
        </w:rPr>
      </w:pPr>
      <w:r w:rsidRPr="00725464">
        <w:rPr>
          <w:sz w:val="20"/>
          <w:szCs w:val="20"/>
        </w:rPr>
        <w:t>wyraż</w:t>
      </w:r>
      <w:r>
        <w:rPr>
          <w:sz w:val="20"/>
          <w:szCs w:val="20"/>
        </w:rPr>
        <w:t>enia</w:t>
      </w:r>
      <w:r w:rsidRPr="00725464">
        <w:rPr>
          <w:sz w:val="20"/>
          <w:szCs w:val="20"/>
        </w:rPr>
        <w:t xml:space="preserve"> nieodwołaln</w:t>
      </w:r>
      <w:r>
        <w:rPr>
          <w:sz w:val="20"/>
          <w:szCs w:val="20"/>
        </w:rPr>
        <w:t>ej</w:t>
      </w:r>
      <w:r w:rsidRPr="00725464">
        <w:rPr>
          <w:sz w:val="20"/>
          <w:szCs w:val="20"/>
        </w:rPr>
        <w:t xml:space="preserve"> i nieograniczon</w:t>
      </w:r>
      <w:r>
        <w:rPr>
          <w:sz w:val="20"/>
          <w:szCs w:val="20"/>
        </w:rPr>
        <w:t xml:space="preserve">ej </w:t>
      </w:r>
      <w:r w:rsidRPr="00725464">
        <w:rPr>
          <w:sz w:val="20"/>
          <w:szCs w:val="20"/>
        </w:rPr>
        <w:t>w czasie zgod</w:t>
      </w:r>
      <w:r>
        <w:rPr>
          <w:sz w:val="20"/>
          <w:szCs w:val="20"/>
        </w:rPr>
        <w:t>y</w:t>
      </w:r>
      <w:r w:rsidRPr="00725464">
        <w:rPr>
          <w:sz w:val="20"/>
          <w:szCs w:val="20"/>
        </w:rPr>
        <w:t xml:space="preserve"> na wykorzystanie jego wizerunku, głosu, wypowiedzi w celu realizacji, eksploatacji i promocji Programu. Szczegółowe postanowienia w zakresie możliwych pól eksploatacji Programu określać będzie umowa udziału w Programie</w:t>
      </w:r>
      <w:r>
        <w:rPr>
          <w:sz w:val="20"/>
          <w:szCs w:val="20"/>
        </w:rPr>
        <w:t>;</w:t>
      </w:r>
    </w:p>
    <w:p w14:paraId="621FCF17" w14:textId="1E3AC257" w:rsidR="00725464" w:rsidRDefault="00725464" w:rsidP="00725464">
      <w:pPr>
        <w:pStyle w:val="Akapitzlist"/>
        <w:numPr>
          <w:ilvl w:val="1"/>
          <w:numId w:val="7"/>
        </w:numPr>
        <w:spacing w:before="240"/>
        <w:jc w:val="both"/>
        <w:rPr>
          <w:sz w:val="20"/>
          <w:szCs w:val="20"/>
        </w:rPr>
      </w:pPr>
      <w:r w:rsidRPr="00C90A3D">
        <w:rPr>
          <w:sz w:val="20"/>
          <w:szCs w:val="20"/>
        </w:rPr>
        <w:t>przeniesie</w:t>
      </w:r>
      <w:r>
        <w:rPr>
          <w:sz w:val="20"/>
          <w:szCs w:val="20"/>
        </w:rPr>
        <w:t>nia</w:t>
      </w:r>
      <w:r w:rsidRPr="00C90A3D">
        <w:rPr>
          <w:sz w:val="20"/>
          <w:szCs w:val="20"/>
        </w:rPr>
        <w:t xml:space="preserve"> na Producenta </w:t>
      </w:r>
      <w:r>
        <w:rPr>
          <w:sz w:val="20"/>
          <w:szCs w:val="20"/>
        </w:rPr>
        <w:t xml:space="preserve">autorskich praw majątkowych </w:t>
      </w:r>
      <w:r w:rsidRPr="00C90A3D">
        <w:rPr>
          <w:sz w:val="20"/>
          <w:szCs w:val="20"/>
        </w:rPr>
        <w:t>i upoważnieni</w:t>
      </w:r>
      <w:r>
        <w:rPr>
          <w:sz w:val="20"/>
          <w:szCs w:val="20"/>
        </w:rPr>
        <w:t>a</w:t>
      </w:r>
      <w:r w:rsidRPr="00C90A3D">
        <w:rPr>
          <w:sz w:val="20"/>
          <w:szCs w:val="20"/>
        </w:rPr>
        <w:t xml:space="preserve"> do wykonywani</w:t>
      </w:r>
      <w:r w:rsidR="002339FD">
        <w:rPr>
          <w:sz w:val="20"/>
          <w:szCs w:val="20"/>
        </w:rPr>
        <w:t>a</w:t>
      </w:r>
      <w:r w:rsidRPr="00C90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autorskich praw osobistych </w:t>
      </w:r>
      <w:r w:rsidRPr="00C90A3D">
        <w:rPr>
          <w:sz w:val="20"/>
          <w:szCs w:val="20"/>
        </w:rPr>
        <w:t>powstałych w związku z udziałem w Programie</w:t>
      </w:r>
      <w:r>
        <w:rPr>
          <w:sz w:val="20"/>
          <w:szCs w:val="20"/>
        </w:rPr>
        <w:t>, w szczególności do przepisów na przygotowane dania;</w:t>
      </w:r>
    </w:p>
    <w:p w14:paraId="0C6D0969" w14:textId="4F3E38CE" w:rsidR="00725464" w:rsidRPr="00725464" w:rsidRDefault="00725464" w:rsidP="00725464">
      <w:pPr>
        <w:pStyle w:val="Akapitzlist"/>
        <w:numPr>
          <w:ilvl w:val="1"/>
          <w:numId w:val="7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25464">
        <w:rPr>
          <w:sz w:val="20"/>
          <w:szCs w:val="20"/>
        </w:rPr>
        <w:t xml:space="preserve"> dniach </w:t>
      </w:r>
      <w:r w:rsidR="00DD6143">
        <w:rPr>
          <w:sz w:val="20"/>
          <w:szCs w:val="20"/>
        </w:rPr>
        <w:t xml:space="preserve">realizacji </w:t>
      </w:r>
      <w:r w:rsidR="00DD6143" w:rsidRPr="00725464">
        <w:rPr>
          <w:sz w:val="20"/>
          <w:szCs w:val="20"/>
        </w:rPr>
        <w:t xml:space="preserve">Programu z udziałem </w:t>
      </w:r>
      <w:r w:rsidR="00DD6143">
        <w:rPr>
          <w:sz w:val="20"/>
          <w:szCs w:val="20"/>
        </w:rPr>
        <w:t>uczestnika</w:t>
      </w:r>
      <w:r w:rsidR="00DD6143" w:rsidRPr="00725464">
        <w:rPr>
          <w:sz w:val="20"/>
          <w:szCs w:val="20"/>
        </w:rPr>
        <w:t xml:space="preserve"> </w:t>
      </w:r>
      <w:r>
        <w:rPr>
          <w:sz w:val="20"/>
          <w:szCs w:val="20"/>
        </w:rPr>
        <w:t>w liczbie od 3 (trzech) do 5 (pięciu) będzie</w:t>
      </w:r>
      <w:r w:rsidRPr="00725464">
        <w:rPr>
          <w:sz w:val="20"/>
          <w:szCs w:val="20"/>
        </w:rPr>
        <w:t xml:space="preserve"> on zobowiązany do pozostawania do wyłącznej dyspozycji Producenta. W tym okresie jest</w:t>
      </w:r>
      <w:r>
        <w:rPr>
          <w:sz w:val="20"/>
          <w:szCs w:val="20"/>
        </w:rPr>
        <w:t xml:space="preserve"> on</w:t>
      </w:r>
      <w:r w:rsidRPr="00725464">
        <w:rPr>
          <w:sz w:val="20"/>
          <w:szCs w:val="20"/>
        </w:rPr>
        <w:t xml:space="preserve"> zobowiązany zaniechać wszelkich innych aktywności, kolidujących z udziałem w Programie. W </w:t>
      </w:r>
      <w:r w:rsidRPr="00725464">
        <w:rPr>
          <w:sz w:val="20"/>
          <w:szCs w:val="20"/>
        </w:rPr>
        <w:lastRenderedPageBreak/>
        <w:t xml:space="preserve">szczególności </w:t>
      </w:r>
      <w:r w:rsidR="00DD6143">
        <w:rPr>
          <w:sz w:val="20"/>
          <w:szCs w:val="20"/>
        </w:rPr>
        <w:t>uczestnik</w:t>
      </w:r>
      <w:r>
        <w:rPr>
          <w:sz w:val="20"/>
          <w:szCs w:val="20"/>
        </w:rPr>
        <w:t xml:space="preserve"> </w:t>
      </w:r>
      <w:r w:rsidRPr="00725464">
        <w:rPr>
          <w:sz w:val="20"/>
          <w:szCs w:val="20"/>
        </w:rPr>
        <w:t>musi liczyć się z obowiązkiem zaniechania wykonywania w tym okresie pracy zarobkowej oraz z innymi istotnymi ograniczeniami</w:t>
      </w:r>
      <w:r>
        <w:rPr>
          <w:sz w:val="20"/>
          <w:szCs w:val="20"/>
        </w:rPr>
        <w:t>.</w:t>
      </w:r>
    </w:p>
    <w:p w14:paraId="7D9134AC" w14:textId="64A46D3D" w:rsidR="00952A48" w:rsidRPr="00725464" w:rsidRDefault="00952A48" w:rsidP="007254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>E</w:t>
      </w: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: </w:t>
      </w: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553CA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POSTANOWIENIA KOŃCOWE </w:t>
      </w:r>
      <w:r w:rsidRPr="0015303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</w:p>
    <w:p w14:paraId="5C59DE2F" w14:textId="6F9B173E" w:rsidR="00725464" w:rsidRPr="00725E9F" w:rsidRDefault="00725464" w:rsidP="00725464">
      <w:pPr>
        <w:pStyle w:val="Akapitzlist"/>
        <w:numPr>
          <w:ilvl w:val="0"/>
          <w:numId w:val="9"/>
        </w:numPr>
        <w:spacing w:before="240" w:after="0"/>
        <w:ind w:left="357" w:hanging="357"/>
        <w:contextualSpacing w:val="0"/>
        <w:jc w:val="both"/>
        <w:rPr>
          <w:bCs/>
          <w:sz w:val="20"/>
          <w:szCs w:val="20"/>
        </w:rPr>
      </w:pPr>
      <w:r w:rsidRPr="00725E9F">
        <w:rPr>
          <w:sz w:val="20"/>
          <w:szCs w:val="20"/>
        </w:rPr>
        <w:t xml:space="preserve">Producent zastrzega sobie prawo modyfikacji powyżej opisanych zasad w trakcie </w:t>
      </w:r>
      <w:r>
        <w:rPr>
          <w:sz w:val="20"/>
          <w:szCs w:val="20"/>
        </w:rPr>
        <w:t>Castingu.</w:t>
      </w:r>
    </w:p>
    <w:p w14:paraId="67518FA7" w14:textId="5F66B506" w:rsidR="00725464" w:rsidRPr="00D034A9" w:rsidRDefault="00725464" w:rsidP="002339FD">
      <w:pPr>
        <w:pStyle w:val="Akapitzlist"/>
        <w:numPr>
          <w:ilvl w:val="0"/>
          <w:numId w:val="9"/>
        </w:numPr>
        <w:spacing w:before="240"/>
        <w:ind w:left="357"/>
        <w:jc w:val="both"/>
        <w:rPr>
          <w:bCs/>
          <w:sz w:val="20"/>
          <w:szCs w:val="20"/>
        </w:rPr>
      </w:pPr>
      <w:r w:rsidRPr="00D034A9">
        <w:rPr>
          <w:bCs/>
          <w:sz w:val="20"/>
          <w:szCs w:val="20"/>
        </w:rPr>
        <w:t>Udział w Castingu podlega prawu polskiemu.</w:t>
      </w:r>
    </w:p>
    <w:p w14:paraId="3F00F7C6" w14:textId="77777777" w:rsidR="00725464" w:rsidRPr="00725E9F" w:rsidRDefault="00725464" w:rsidP="00725464">
      <w:pPr>
        <w:pStyle w:val="Akapitzlist"/>
        <w:numPr>
          <w:ilvl w:val="0"/>
          <w:numId w:val="9"/>
        </w:numPr>
        <w:spacing w:before="240"/>
        <w:ind w:left="357"/>
        <w:jc w:val="both"/>
        <w:rPr>
          <w:bCs/>
          <w:sz w:val="20"/>
          <w:szCs w:val="20"/>
        </w:rPr>
      </w:pPr>
      <w:r w:rsidRPr="00725E9F">
        <w:rPr>
          <w:bCs/>
          <w:sz w:val="20"/>
          <w:szCs w:val="20"/>
        </w:rPr>
        <w:t>Regulamin wchodzi w życie z dniem jego publikacji.</w:t>
      </w:r>
    </w:p>
    <w:p w14:paraId="232E354F" w14:textId="59322159" w:rsidR="00725464" w:rsidRPr="00725E9F" w:rsidRDefault="00725464" w:rsidP="00725464">
      <w:pPr>
        <w:pStyle w:val="Akapitzlist"/>
        <w:numPr>
          <w:ilvl w:val="0"/>
          <w:numId w:val="9"/>
        </w:numPr>
        <w:spacing w:before="240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Osoba zgłaszająca chęć udziału w Castingu </w:t>
      </w:r>
      <w:r w:rsidRPr="00725E9F">
        <w:rPr>
          <w:bCs/>
          <w:sz w:val="20"/>
          <w:szCs w:val="20"/>
        </w:rPr>
        <w:t>oświadcza, iż zapoznał</w:t>
      </w:r>
      <w:r>
        <w:rPr>
          <w:bCs/>
          <w:sz w:val="20"/>
          <w:szCs w:val="20"/>
        </w:rPr>
        <w:t>a</w:t>
      </w:r>
      <w:r w:rsidRPr="00725E9F">
        <w:rPr>
          <w:bCs/>
          <w:sz w:val="20"/>
          <w:szCs w:val="20"/>
        </w:rPr>
        <w:t xml:space="preserve"> się z treścią niniejszego Regulaminu, rozumie jego treść oraz ją w pełni akceptuje.</w:t>
      </w:r>
    </w:p>
    <w:p w14:paraId="3EBFCB07" w14:textId="40A95040" w:rsidR="00725464" w:rsidRPr="00725E9F" w:rsidRDefault="00725464" w:rsidP="00725464">
      <w:pPr>
        <w:pStyle w:val="Akapitzlist"/>
        <w:numPr>
          <w:ilvl w:val="0"/>
          <w:numId w:val="9"/>
        </w:numPr>
        <w:spacing w:before="240"/>
        <w:ind w:left="357"/>
        <w:jc w:val="both"/>
        <w:rPr>
          <w:bCs/>
          <w:sz w:val="20"/>
          <w:szCs w:val="20"/>
        </w:rPr>
      </w:pPr>
      <w:r w:rsidRPr="00725E9F">
        <w:rPr>
          <w:bCs/>
          <w:sz w:val="20"/>
          <w:szCs w:val="20"/>
        </w:rPr>
        <w:t xml:space="preserve">Strony zobowiązują się do polubownego rozwiązywania sporów, powstałych w związku z </w:t>
      </w:r>
      <w:r>
        <w:rPr>
          <w:bCs/>
          <w:sz w:val="20"/>
          <w:szCs w:val="20"/>
        </w:rPr>
        <w:t>realizacją Castingu</w:t>
      </w:r>
      <w:r w:rsidRPr="00725E9F">
        <w:rPr>
          <w:bCs/>
          <w:sz w:val="20"/>
          <w:szCs w:val="20"/>
        </w:rPr>
        <w:t xml:space="preserve">. </w:t>
      </w:r>
      <w:r w:rsidR="004A7AF9">
        <w:rPr>
          <w:bCs/>
          <w:sz w:val="20"/>
          <w:szCs w:val="20"/>
        </w:rPr>
        <w:t xml:space="preserve">Gdy okaże się to niemożliwe, właściwym do ich rozstrzygnięcia będzie sąd właściwy miejscowo </w:t>
      </w:r>
      <w:r w:rsidRPr="00725E9F">
        <w:rPr>
          <w:bCs/>
          <w:sz w:val="20"/>
          <w:szCs w:val="20"/>
        </w:rPr>
        <w:t xml:space="preserve">ze względu na siedzibę Producenta. </w:t>
      </w:r>
    </w:p>
    <w:p w14:paraId="5EDC8F47" w14:textId="77777777" w:rsidR="00725464" w:rsidRPr="00010C06" w:rsidRDefault="00725464" w:rsidP="00725464">
      <w:pPr>
        <w:jc w:val="both"/>
        <w:rPr>
          <w:sz w:val="20"/>
          <w:szCs w:val="20"/>
        </w:rPr>
      </w:pPr>
    </w:p>
    <w:p w14:paraId="4AAA5346" w14:textId="77777777" w:rsidR="00553CA9" w:rsidRDefault="00553CA9"/>
    <w:sectPr w:rsidR="00553CA9" w:rsidSect="00FB122C">
      <w:foot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5ADE" w14:textId="77777777" w:rsidR="00040AB3" w:rsidRDefault="00040AB3" w:rsidP="00DD6143">
      <w:pPr>
        <w:spacing w:after="0" w:line="240" w:lineRule="auto"/>
      </w:pPr>
      <w:r>
        <w:separator/>
      </w:r>
    </w:p>
  </w:endnote>
  <w:endnote w:type="continuationSeparator" w:id="0">
    <w:p w14:paraId="54247649" w14:textId="77777777" w:rsidR="00040AB3" w:rsidRDefault="00040AB3" w:rsidP="00DD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339746"/>
      <w:docPartObj>
        <w:docPartGallery w:val="Page Numbers (Bottom of Page)"/>
        <w:docPartUnique/>
      </w:docPartObj>
    </w:sdtPr>
    <w:sdtContent>
      <w:p w14:paraId="615941EF" w14:textId="6133C795" w:rsidR="00DD6143" w:rsidRDefault="00DD61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52004" w14:textId="77777777" w:rsidR="00DD6143" w:rsidRDefault="00DD6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93A4" w14:textId="77777777" w:rsidR="00040AB3" w:rsidRDefault="00040AB3" w:rsidP="00DD6143">
      <w:pPr>
        <w:spacing w:after="0" w:line="240" w:lineRule="auto"/>
      </w:pPr>
      <w:r>
        <w:separator/>
      </w:r>
    </w:p>
  </w:footnote>
  <w:footnote w:type="continuationSeparator" w:id="0">
    <w:p w14:paraId="07BFF234" w14:textId="77777777" w:rsidR="00040AB3" w:rsidRDefault="00040AB3" w:rsidP="00DD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18D"/>
    <w:multiLevelType w:val="hybridMultilevel"/>
    <w:tmpl w:val="9B744D86"/>
    <w:lvl w:ilvl="0" w:tplc="7036651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94AAA89C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23B28"/>
    <w:multiLevelType w:val="hybridMultilevel"/>
    <w:tmpl w:val="E9DE7AB4"/>
    <w:lvl w:ilvl="0" w:tplc="6812DC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D2E07A96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D53B5"/>
    <w:multiLevelType w:val="hybridMultilevel"/>
    <w:tmpl w:val="606696F4"/>
    <w:lvl w:ilvl="0" w:tplc="470606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826CF8D6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659D7"/>
    <w:multiLevelType w:val="hybridMultilevel"/>
    <w:tmpl w:val="71624748"/>
    <w:lvl w:ilvl="0" w:tplc="5224BC5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7DE9ABC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5CF7"/>
    <w:multiLevelType w:val="hybridMultilevel"/>
    <w:tmpl w:val="A09E7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3351D"/>
    <w:multiLevelType w:val="hybridMultilevel"/>
    <w:tmpl w:val="532AD860"/>
    <w:lvl w:ilvl="0" w:tplc="7194B1E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B7614"/>
    <w:multiLevelType w:val="hybridMultilevel"/>
    <w:tmpl w:val="2FC4F576"/>
    <w:lvl w:ilvl="0" w:tplc="44D053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170EE2"/>
    <w:multiLevelType w:val="hybridMultilevel"/>
    <w:tmpl w:val="125484DE"/>
    <w:lvl w:ilvl="0" w:tplc="CC546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D7B68"/>
    <w:multiLevelType w:val="hybridMultilevel"/>
    <w:tmpl w:val="1864F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95356">
    <w:abstractNumId w:val="0"/>
  </w:num>
  <w:num w:numId="2" w16cid:durableId="120657014">
    <w:abstractNumId w:val="5"/>
  </w:num>
  <w:num w:numId="3" w16cid:durableId="1140999833">
    <w:abstractNumId w:val="3"/>
  </w:num>
  <w:num w:numId="4" w16cid:durableId="1501655837">
    <w:abstractNumId w:val="7"/>
  </w:num>
  <w:num w:numId="5" w16cid:durableId="39088598">
    <w:abstractNumId w:val="2"/>
  </w:num>
  <w:num w:numId="6" w16cid:durableId="1428426950">
    <w:abstractNumId w:val="4"/>
  </w:num>
  <w:num w:numId="7" w16cid:durableId="1456292213">
    <w:abstractNumId w:val="1"/>
  </w:num>
  <w:num w:numId="8" w16cid:durableId="667057678">
    <w:abstractNumId w:val="8"/>
  </w:num>
  <w:num w:numId="9" w16cid:durableId="946959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2C"/>
    <w:rsid w:val="00031329"/>
    <w:rsid w:val="00040AB3"/>
    <w:rsid w:val="00077FD0"/>
    <w:rsid w:val="00110606"/>
    <w:rsid w:val="00174477"/>
    <w:rsid w:val="001E45DF"/>
    <w:rsid w:val="001F2CAA"/>
    <w:rsid w:val="002339FD"/>
    <w:rsid w:val="002F7C25"/>
    <w:rsid w:val="003068F4"/>
    <w:rsid w:val="00371441"/>
    <w:rsid w:val="0039317A"/>
    <w:rsid w:val="004A7AF9"/>
    <w:rsid w:val="004F50D1"/>
    <w:rsid w:val="00553CA9"/>
    <w:rsid w:val="005562F5"/>
    <w:rsid w:val="005E1A7C"/>
    <w:rsid w:val="00701A5B"/>
    <w:rsid w:val="00725464"/>
    <w:rsid w:val="007A384F"/>
    <w:rsid w:val="007A4444"/>
    <w:rsid w:val="007B695D"/>
    <w:rsid w:val="00876865"/>
    <w:rsid w:val="008C721F"/>
    <w:rsid w:val="00952A48"/>
    <w:rsid w:val="00A946FC"/>
    <w:rsid w:val="00AC7E08"/>
    <w:rsid w:val="00BA020F"/>
    <w:rsid w:val="00BD356A"/>
    <w:rsid w:val="00C63F24"/>
    <w:rsid w:val="00D034A9"/>
    <w:rsid w:val="00D95633"/>
    <w:rsid w:val="00DD6143"/>
    <w:rsid w:val="00EE3510"/>
    <w:rsid w:val="00F83FCA"/>
    <w:rsid w:val="00FB122C"/>
    <w:rsid w:val="00F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E5A3"/>
  <w15:chartTrackingRefBased/>
  <w15:docId w15:val="{30AAB19C-750D-4ED9-B3A2-102BFF8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2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143"/>
  </w:style>
  <w:style w:type="paragraph" w:styleId="Stopka">
    <w:name w:val="footer"/>
    <w:basedOn w:val="Normalny"/>
    <w:link w:val="StopkaZnak"/>
    <w:uiPriority w:val="99"/>
    <w:unhideWhenUsed/>
    <w:rsid w:val="00DD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143"/>
  </w:style>
  <w:style w:type="character" w:styleId="Odwoaniedokomentarza">
    <w:name w:val="annotation reference"/>
    <w:basedOn w:val="Domylnaczcionkaakapitu"/>
    <w:uiPriority w:val="99"/>
    <w:semiHidden/>
    <w:unhideWhenUsed/>
    <w:rsid w:val="008C7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Cwalina</dc:creator>
  <cp:keywords/>
  <dc:description/>
  <cp:lastModifiedBy>Magdalena Nita</cp:lastModifiedBy>
  <cp:revision>2</cp:revision>
  <dcterms:created xsi:type="dcterms:W3CDTF">2022-12-20T10:46:00Z</dcterms:created>
  <dcterms:modified xsi:type="dcterms:W3CDTF">2022-12-20T10:46:00Z</dcterms:modified>
</cp:coreProperties>
</file>